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972" w:rsidRDefault="00310972"/>
    <w:p w:rsidR="00E2661B" w:rsidRPr="00FC5805" w:rsidRDefault="00E2661B" w:rsidP="00E2661B">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sz w:val="40"/>
          <w:szCs w:val="40"/>
        </w:rPr>
      </w:pPr>
      <w:r w:rsidRPr="00FC5805">
        <w:rPr>
          <w:rFonts w:ascii="Times New Roman" w:hAnsi="Times New Roman" w:cs="Times New Roman"/>
          <w:sz w:val="40"/>
          <w:szCs w:val="40"/>
        </w:rPr>
        <w:t xml:space="preserve">Bias Incident </w:t>
      </w:r>
      <w:r w:rsidR="00A079DA">
        <w:rPr>
          <w:rFonts w:ascii="Times New Roman" w:hAnsi="Times New Roman" w:cs="Times New Roman"/>
          <w:sz w:val="40"/>
          <w:szCs w:val="40"/>
        </w:rPr>
        <w:t>Guidelines</w:t>
      </w:r>
    </w:p>
    <w:p w:rsidR="00E2661B" w:rsidRDefault="00E2661B" w:rsidP="00E2661B">
      <w:pPr>
        <w:spacing w:line="240" w:lineRule="auto"/>
        <w:contextualSpacing/>
        <w:jc w:val="center"/>
        <w:rPr>
          <w:rFonts w:ascii="Times New Roman" w:hAnsi="Times New Roman" w:cs="Times New Roman"/>
          <w:sz w:val="24"/>
          <w:szCs w:val="24"/>
        </w:rPr>
      </w:pPr>
    </w:p>
    <w:p w:rsidR="00914267" w:rsidRDefault="00E2661B" w:rsidP="00E266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Approved 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5805">
        <w:rPr>
          <w:rFonts w:ascii="Times New Roman" w:hAnsi="Times New Roman" w:cs="Times New Roman"/>
          <w:sz w:val="24"/>
          <w:szCs w:val="24"/>
        </w:rPr>
        <w:tab/>
      </w:r>
      <w:r w:rsidR="00FC5805">
        <w:rPr>
          <w:rFonts w:ascii="Times New Roman" w:hAnsi="Times New Roman" w:cs="Times New Roman"/>
          <w:sz w:val="24"/>
          <w:szCs w:val="24"/>
        </w:rPr>
        <w:tab/>
      </w:r>
    </w:p>
    <w:p w:rsidR="000009C8" w:rsidRDefault="00E2661B" w:rsidP="00422743">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 of Last Revision:</w:t>
      </w:r>
      <w:r w:rsidR="00FC5805">
        <w:rPr>
          <w:rFonts w:ascii="Times New Roman" w:hAnsi="Times New Roman" w:cs="Times New Roman"/>
          <w:sz w:val="24"/>
          <w:szCs w:val="24"/>
        </w:rPr>
        <w:tab/>
      </w:r>
      <w:r w:rsidR="00FC5805">
        <w:rPr>
          <w:rFonts w:ascii="Times New Roman" w:hAnsi="Times New Roman" w:cs="Times New Roman"/>
          <w:sz w:val="24"/>
          <w:szCs w:val="24"/>
        </w:rPr>
        <w:tab/>
      </w:r>
      <w:r w:rsidR="00FC5805">
        <w:rPr>
          <w:rFonts w:ascii="Times New Roman" w:hAnsi="Times New Roman" w:cs="Times New Roman"/>
          <w:sz w:val="24"/>
          <w:szCs w:val="24"/>
        </w:rPr>
        <w:tab/>
      </w:r>
      <w:r w:rsidR="00FC5805">
        <w:rPr>
          <w:rFonts w:ascii="Times New Roman" w:hAnsi="Times New Roman" w:cs="Times New Roman"/>
          <w:sz w:val="24"/>
          <w:szCs w:val="24"/>
        </w:rPr>
        <w:tab/>
      </w:r>
    </w:p>
    <w:p w:rsidR="00422743" w:rsidRDefault="00422743" w:rsidP="00422743">
      <w:pPr>
        <w:spacing w:line="240" w:lineRule="auto"/>
        <w:ind w:left="4320" w:firstLine="720"/>
        <w:contextualSpacing/>
        <w:rPr>
          <w:rFonts w:ascii="Times New Roman" w:hAnsi="Times New Roman" w:cs="Times New Roman"/>
          <w:sz w:val="24"/>
          <w:szCs w:val="24"/>
        </w:rPr>
      </w:pPr>
      <w:r>
        <w:rPr>
          <w:rFonts w:ascii="Times New Roman" w:hAnsi="Times New Roman" w:cs="Times New Roman"/>
          <w:sz w:val="24"/>
          <w:szCs w:val="24"/>
        </w:rPr>
        <w:t>August 17, 2021</w:t>
      </w:r>
    </w:p>
    <w:p w:rsidR="00422743" w:rsidRDefault="00422743" w:rsidP="00422743">
      <w:pPr>
        <w:spacing w:line="240" w:lineRule="auto"/>
        <w:ind w:left="4320" w:firstLine="720"/>
        <w:contextualSpacing/>
        <w:rPr>
          <w:rFonts w:ascii="Times New Roman" w:hAnsi="Times New Roman" w:cs="Times New Roman"/>
          <w:sz w:val="24"/>
          <w:szCs w:val="24"/>
        </w:rPr>
      </w:pPr>
      <w:r>
        <w:rPr>
          <w:rFonts w:ascii="Times New Roman" w:hAnsi="Times New Roman" w:cs="Times New Roman"/>
          <w:sz w:val="24"/>
          <w:szCs w:val="24"/>
        </w:rPr>
        <w:t>June 1, 2019</w:t>
      </w:r>
    </w:p>
    <w:p w:rsidR="00422743" w:rsidRDefault="00422743" w:rsidP="0042274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 22, 2018</w:t>
      </w:r>
    </w:p>
    <w:p w:rsidR="00422743" w:rsidRDefault="00422743" w:rsidP="00422743">
      <w:pPr>
        <w:spacing w:line="240" w:lineRule="auto"/>
        <w:ind w:left="5040"/>
        <w:contextualSpacing/>
        <w:rPr>
          <w:rFonts w:ascii="Times New Roman" w:hAnsi="Times New Roman" w:cs="Times New Roman"/>
          <w:sz w:val="24"/>
          <w:szCs w:val="24"/>
        </w:rPr>
      </w:pPr>
      <w:r>
        <w:rPr>
          <w:rFonts w:ascii="Times New Roman" w:hAnsi="Times New Roman" w:cs="Times New Roman"/>
          <w:sz w:val="24"/>
          <w:szCs w:val="24"/>
        </w:rPr>
        <w:t>March 30, 2018</w:t>
      </w:r>
    </w:p>
    <w:p w:rsidR="00422743" w:rsidRDefault="00422743" w:rsidP="00422743">
      <w:pPr>
        <w:spacing w:line="240" w:lineRule="auto"/>
        <w:ind w:left="4320" w:firstLine="720"/>
        <w:contextualSpacing/>
        <w:rPr>
          <w:rFonts w:ascii="Times New Roman" w:hAnsi="Times New Roman" w:cs="Times New Roman"/>
          <w:sz w:val="24"/>
          <w:szCs w:val="24"/>
        </w:rPr>
      </w:pPr>
      <w:r>
        <w:rPr>
          <w:rFonts w:ascii="Times New Roman" w:hAnsi="Times New Roman" w:cs="Times New Roman"/>
          <w:sz w:val="24"/>
          <w:szCs w:val="24"/>
        </w:rPr>
        <w:t>September 13, 2017</w:t>
      </w:r>
    </w:p>
    <w:p w:rsidR="00422743" w:rsidRDefault="00422743" w:rsidP="00422743">
      <w:pPr>
        <w:spacing w:line="240" w:lineRule="auto"/>
        <w:ind w:left="4320" w:firstLine="720"/>
        <w:contextualSpacing/>
        <w:rPr>
          <w:rFonts w:ascii="Times New Roman" w:hAnsi="Times New Roman" w:cs="Times New Roman"/>
          <w:sz w:val="24"/>
          <w:szCs w:val="24"/>
        </w:rPr>
      </w:pPr>
      <w:r>
        <w:rPr>
          <w:rFonts w:ascii="Times New Roman" w:hAnsi="Times New Roman" w:cs="Times New Roman"/>
          <w:sz w:val="24"/>
          <w:szCs w:val="24"/>
        </w:rPr>
        <w:t>July 28, 2014</w:t>
      </w:r>
    </w:p>
    <w:p w:rsidR="00422743" w:rsidRDefault="00422743" w:rsidP="00422743">
      <w:pPr>
        <w:spacing w:line="240" w:lineRule="auto"/>
        <w:ind w:left="4320" w:firstLine="720"/>
        <w:contextualSpacing/>
        <w:rPr>
          <w:rFonts w:ascii="Times New Roman" w:hAnsi="Times New Roman" w:cs="Times New Roman"/>
          <w:sz w:val="24"/>
          <w:szCs w:val="24"/>
        </w:rPr>
      </w:pPr>
      <w:r>
        <w:rPr>
          <w:rFonts w:ascii="Times New Roman" w:hAnsi="Times New Roman" w:cs="Times New Roman"/>
          <w:sz w:val="24"/>
          <w:szCs w:val="24"/>
        </w:rPr>
        <w:t>November 26, 2012</w:t>
      </w:r>
    </w:p>
    <w:p w:rsidR="00422743" w:rsidRDefault="00422743" w:rsidP="00422743">
      <w:pPr>
        <w:spacing w:line="240" w:lineRule="auto"/>
        <w:ind w:left="4320" w:firstLine="720"/>
        <w:contextualSpacing/>
        <w:rPr>
          <w:rFonts w:ascii="Times New Roman" w:hAnsi="Times New Roman" w:cs="Times New Roman"/>
          <w:sz w:val="24"/>
          <w:szCs w:val="24"/>
        </w:rPr>
      </w:pPr>
      <w:r>
        <w:rPr>
          <w:rFonts w:ascii="Times New Roman" w:hAnsi="Times New Roman" w:cs="Times New Roman"/>
          <w:sz w:val="24"/>
          <w:szCs w:val="24"/>
        </w:rPr>
        <w:t>November 16, 2012</w:t>
      </w:r>
    </w:p>
    <w:p w:rsidR="00422743" w:rsidRDefault="00422743" w:rsidP="0042274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February 22, 2012</w:t>
      </w:r>
    </w:p>
    <w:p w:rsidR="00422743" w:rsidRDefault="00422743" w:rsidP="00E2661B">
      <w:pPr>
        <w:spacing w:line="240" w:lineRule="auto"/>
        <w:contextualSpacing/>
        <w:rPr>
          <w:rFonts w:ascii="Times New Roman" w:hAnsi="Times New Roman" w:cs="Times New Roman"/>
          <w:sz w:val="24"/>
          <w:szCs w:val="24"/>
        </w:rPr>
      </w:pPr>
    </w:p>
    <w:p w:rsidR="00DD2307" w:rsidRDefault="00DD2307" w:rsidP="00E2661B">
      <w:pPr>
        <w:spacing w:line="240" w:lineRule="auto"/>
        <w:contextualSpacing/>
        <w:rPr>
          <w:rFonts w:ascii="Times New Roman" w:hAnsi="Times New Roman" w:cs="Times New Roman"/>
          <w:sz w:val="24"/>
          <w:szCs w:val="24"/>
        </w:rPr>
      </w:pPr>
    </w:p>
    <w:p w:rsidR="00E2661B" w:rsidRDefault="00E2661B" w:rsidP="00E2661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Responsible </w:t>
      </w:r>
      <w:r w:rsidR="007215F2">
        <w:rPr>
          <w:rFonts w:ascii="Times New Roman" w:hAnsi="Times New Roman" w:cs="Times New Roman"/>
          <w:sz w:val="24"/>
          <w:szCs w:val="24"/>
        </w:rPr>
        <w:t>Individual/</w:t>
      </w:r>
      <w:r>
        <w:rPr>
          <w:rFonts w:ascii="Times New Roman" w:hAnsi="Times New Roman" w:cs="Times New Roman"/>
          <w:sz w:val="24"/>
          <w:szCs w:val="24"/>
        </w:rPr>
        <w:t>Office/Department:</w:t>
      </w:r>
      <w:r>
        <w:rPr>
          <w:rFonts w:ascii="Times New Roman" w:hAnsi="Times New Roman" w:cs="Times New Roman"/>
          <w:sz w:val="24"/>
          <w:szCs w:val="24"/>
        </w:rPr>
        <w:tab/>
      </w:r>
      <w:r>
        <w:rPr>
          <w:rFonts w:ascii="Times New Roman" w:hAnsi="Times New Roman" w:cs="Times New Roman"/>
          <w:sz w:val="24"/>
          <w:szCs w:val="24"/>
        </w:rPr>
        <w:tab/>
      </w:r>
      <w:r w:rsidR="00EE5567">
        <w:rPr>
          <w:rFonts w:ascii="Times New Roman" w:hAnsi="Times New Roman" w:cs="Times New Roman"/>
          <w:sz w:val="24"/>
          <w:szCs w:val="24"/>
        </w:rPr>
        <w:t xml:space="preserve">Title IX Coordinator </w:t>
      </w:r>
    </w:p>
    <w:p w:rsidR="00E2661B" w:rsidRDefault="00E2661B" w:rsidP="00E2661B">
      <w:pPr>
        <w:spacing w:line="240" w:lineRule="auto"/>
        <w:contextualSpacing/>
        <w:rPr>
          <w:rFonts w:ascii="Times New Roman" w:hAnsi="Times New Roman" w:cs="Times New Roman"/>
          <w:sz w:val="24"/>
          <w:szCs w:val="24"/>
        </w:rPr>
      </w:pPr>
    </w:p>
    <w:p w:rsidR="00E2661B" w:rsidRPr="00FC5805" w:rsidRDefault="00E2661B" w:rsidP="00E2661B">
      <w:pPr>
        <w:spacing w:line="240" w:lineRule="auto"/>
        <w:contextualSpacing/>
        <w:rPr>
          <w:rFonts w:ascii="Times New Roman" w:hAnsi="Times New Roman" w:cs="Times New Roman"/>
          <w:b/>
          <w:sz w:val="32"/>
          <w:szCs w:val="32"/>
          <w:u w:val="single"/>
        </w:rPr>
      </w:pPr>
      <w:r w:rsidRPr="00FC5805">
        <w:rPr>
          <w:rFonts w:ascii="Times New Roman" w:hAnsi="Times New Roman" w:cs="Times New Roman"/>
          <w:b/>
          <w:sz w:val="32"/>
          <w:szCs w:val="32"/>
          <w:u w:val="single"/>
        </w:rPr>
        <w:t>Reporting &amp; Procedures</w:t>
      </w:r>
    </w:p>
    <w:p w:rsidR="00E2661B" w:rsidRDefault="00E2661B" w:rsidP="00E2661B">
      <w:pPr>
        <w:spacing w:line="240" w:lineRule="auto"/>
        <w:contextualSpacing/>
        <w:rPr>
          <w:rFonts w:ascii="Times New Roman" w:hAnsi="Times New Roman" w:cs="Times New Roman"/>
          <w:sz w:val="24"/>
          <w:szCs w:val="24"/>
        </w:rPr>
      </w:pPr>
    </w:p>
    <w:p w:rsidR="00E2661B" w:rsidRPr="00FC5805" w:rsidRDefault="00700B49" w:rsidP="00E2661B">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Definition</w:t>
      </w:r>
    </w:p>
    <w:p w:rsidR="00E2661B" w:rsidRDefault="00E2661B" w:rsidP="00E2661B">
      <w:pPr>
        <w:spacing w:line="240" w:lineRule="auto"/>
        <w:contextualSpacing/>
        <w:rPr>
          <w:rFonts w:ascii="Times New Roman" w:hAnsi="Times New Roman" w:cs="Times New Roman"/>
          <w:sz w:val="24"/>
          <w:szCs w:val="24"/>
        </w:rPr>
      </w:pPr>
    </w:p>
    <w:p w:rsidR="00700B49" w:rsidRDefault="00700B49" w:rsidP="00E2661B">
      <w:pPr>
        <w:spacing w:line="240" w:lineRule="auto"/>
        <w:contextualSpacing/>
        <w:rPr>
          <w:rFonts w:ascii="Times New Roman" w:hAnsi="Times New Roman" w:cs="Times New Roman"/>
          <w:sz w:val="24"/>
        </w:rPr>
      </w:pPr>
      <w:r w:rsidRPr="00700B49">
        <w:rPr>
          <w:rFonts w:ascii="Times New Roman" w:hAnsi="Times New Roman" w:cs="Times New Roman"/>
          <w:sz w:val="24"/>
        </w:rPr>
        <w:t xml:space="preserve">A bias-related incident is any deliberate act or attempt to injure, harm or harass an individual or group because of the person or group’s gender, race, color, religion, age, disability, veteran status, national or ethnic origin, ancestry, sexual orientation, gender identity and expression, or any other legally protected status or because the alleged perpetrator perceives that the other person or group has one or more of these characteristics. Such behavior includes acts or attempts that may pose physical or psychological harm or threat to individuals or groups. </w:t>
      </w:r>
    </w:p>
    <w:p w:rsidR="00700B49" w:rsidRDefault="00700B49" w:rsidP="00E2661B">
      <w:pPr>
        <w:spacing w:line="240" w:lineRule="auto"/>
        <w:contextualSpacing/>
        <w:rPr>
          <w:rFonts w:ascii="Times New Roman" w:hAnsi="Times New Roman" w:cs="Times New Roman"/>
          <w:sz w:val="24"/>
        </w:rPr>
      </w:pPr>
    </w:p>
    <w:p w:rsidR="00E2661B" w:rsidRPr="00700B49" w:rsidRDefault="00700B49" w:rsidP="00E2661B">
      <w:pPr>
        <w:spacing w:line="240" w:lineRule="auto"/>
        <w:contextualSpacing/>
        <w:rPr>
          <w:rFonts w:ascii="Times New Roman" w:hAnsi="Times New Roman" w:cs="Times New Roman"/>
          <w:sz w:val="28"/>
          <w:szCs w:val="24"/>
        </w:rPr>
      </w:pPr>
      <w:r w:rsidRPr="00700B49">
        <w:rPr>
          <w:rFonts w:ascii="Times New Roman" w:hAnsi="Times New Roman" w:cs="Times New Roman"/>
          <w:sz w:val="24"/>
        </w:rPr>
        <w:t>The United States Congress has defined a hate crime as a “criminal offense against a person or property motivated in whole or in part by an offender’s bias against a race, religion, disability, ethnic origin or sexual orientation.” Hate itself is not a crime—and the federal government is mindful of protecting freedom of speech and other civil liberties. Bias related incidents and hate crimes both involve behavior that is motivated by bias. However, it is important to note the distinction between the two. Hate cr</w:t>
      </w:r>
      <w:r w:rsidR="008A5A59">
        <w:rPr>
          <w:rFonts w:ascii="Times New Roman" w:hAnsi="Times New Roman" w:cs="Times New Roman"/>
          <w:sz w:val="24"/>
        </w:rPr>
        <w:t xml:space="preserve">imes include a definable crime </w:t>
      </w:r>
      <w:r w:rsidRPr="00700B49">
        <w:rPr>
          <w:rFonts w:ascii="Times New Roman" w:hAnsi="Times New Roman" w:cs="Times New Roman"/>
          <w:sz w:val="24"/>
        </w:rPr>
        <w:t xml:space="preserve">such as threats of violence, property damage, personal injury and other illegal conduct. A hate crime is an infraction of the law and </w:t>
      </w:r>
      <w:r w:rsidR="008A5A59">
        <w:rPr>
          <w:rFonts w:ascii="Times New Roman" w:hAnsi="Times New Roman" w:cs="Times New Roman"/>
          <w:sz w:val="24"/>
        </w:rPr>
        <w:t>may</w:t>
      </w:r>
      <w:r w:rsidRPr="00700B49">
        <w:rPr>
          <w:rFonts w:ascii="Times New Roman" w:hAnsi="Times New Roman" w:cs="Times New Roman"/>
          <w:sz w:val="24"/>
        </w:rPr>
        <w:t xml:space="preserve"> be addressed accordingly. A bias-related incident can be a violation of this policy but may not rise to the level of a hate crime, but all hate crimes are bias related-incidents. All incidents should be reported in order to determine the level and type of offense, to support the affected person(s) or group, to mitigate subsequent incidents by raising awareness of the offense, to develop an educational response</w:t>
      </w:r>
      <w:r w:rsidR="00855D55">
        <w:rPr>
          <w:rFonts w:ascii="Times New Roman" w:hAnsi="Times New Roman" w:cs="Times New Roman"/>
          <w:sz w:val="24"/>
        </w:rPr>
        <w:t>,</w:t>
      </w:r>
      <w:r w:rsidRPr="00700B49">
        <w:rPr>
          <w:rFonts w:ascii="Times New Roman" w:hAnsi="Times New Roman" w:cs="Times New Roman"/>
          <w:sz w:val="24"/>
        </w:rPr>
        <w:t xml:space="preserve"> and to activate appropriate campus review and judicial processes when necessary to address individual or group behavior</w:t>
      </w:r>
      <w:r w:rsidR="00855D55">
        <w:rPr>
          <w:rFonts w:ascii="Times New Roman" w:hAnsi="Times New Roman" w:cs="Times New Roman"/>
          <w:sz w:val="24"/>
        </w:rPr>
        <w:t>.</w:t>
      </w:r>
    </w:p>
    <w:p w:rsidR="00700B49" w:rsidRDefault="00700B49" w:rsidP="00E2661B">
      <w:pPr>
        <w:spacing w:line="240" w:lineRule="auto"/>
        <w:contextualSpacing/>
        <w:rPr>
          <w:rFonts w:ascii="Times New Roman" w:hAnsi="Times New Roman" w:cs="Times New Roman"/>
          <w:b/>
          <w:sz w:val="32"/>
          <w:szCs w:val="32"/>
        </w:rPr>
      </w:pPr>
    </w:p>
    <w:p w:rsidR="00855D55" w:rsidRDefault="00855D55" w:rsidP="00E2661B">
      <w:pPr>
        <w:spacing w:line="240" w:lineRule="auto"/>
        <w:contextualSpacing/>
        <w:rPr>
          <w:rFonts w:ascii="Times New Roman" w:hAnsi="Times New Roman" w:cs="Times New Roman"/>
          <w:b/>
          <w:sz w:val="32"/>
          <w:szCs w:val="32"/>
        </w:rPr>
      </w:pPr>
    </w:p>
    <w:p w:rsidR="00855D55" w:rsidRDefault="00855D55" w:rsidP="00E2661B">
      <w:pPr>
        <w:spacing w:line="240" w:lineRule="auto"/>
        <w:contextualSpacing/>
        <w:rPr>
          <w:rFonts w:ascii="Times New Roman" w:hAnsi="Times New Roman" w:cs="Times New Roman"/>
          <w:b/>
          <w:sz w:val="32"/>
          <w:szCs w:val="32"/>
        </w:rPr>
      </w:pPr>
    </w:p>
    <w:p w:rsidR="00E2661B" w:rsidRDefault="00E2661B" w:rsidP="00E2661B">
      <w:pPr>
        <w:spacing w:line="240" w:lineRule="auto"/>
        <w:contextualSpacing/>
        <w:rPr>
          <w:rFonts w:ascii="Times New Roman" w:hAnsi="Times New Roman" w:cs="Times New Roman"/>
          <w:b/>
          <w:sz w:val="32"/>
          <w:szCs w:val="32"/>
        </w:rPr>
      </w:pPr>
      <w:r w:rsidRPr="00FC5805">
        <w:rPr>
          <w:rFonts w:ascii="Times New Roman" w:hAnsi="Times New Roman" w:cs="Times New Roman"/>
          <w:b/>
          <w:sz w:val="32"/>
          <w:szCs w:val="32"/>
        </w:rPr>
        <w:t>How Do I Report a Bias Incident?</w:t>
      </w:r>
    </w:p>
    <w:p w:rsidR="00FC5805" w:rsidRPr="00FC5805" w:rsidRDefault="00FC5805" w:rsidP="00E2661B">
      <w:pPr>
        <w:spacing w:line="240" w:lineRule="auto"/>
        <w:contextualSpacing/>
        <w:rPr>
          <w:rFonts w:ascii="Times New Roman" w:hAnsi="Times New Roman" w:cs="Times New Roman"/>
          <w:b/>
          <w:sz w:val="32"/>
          <w:szCs w:val="32"/>
        </w:rPr>
      </w:pPr>
    </w:p>
    <w:p w:rsidR="00914267" w:rsidRDefault="00E2661B" w:rsidP="00914267">
      <w:pPr>
        <w:rPr>
          <w:rFonts w:ascii="Calibri" w:hAnsi="Calibri" w:cs="Calibri"/>
          <w:sz w:val="20"/>
          <w:szCs w:val="20"/>
        </w:rPr>
      </w:pPr>
      <w:r>
        <w:rPr>
          <w:rFonts w:ascii="Times New Roman" w:hAnsi="Times New Roman" w:cs="Times New Roman"/>
          <w:sz w:val="24"/>
          <w:szCs w:val="24"/>
        </w:rPr>
        <w:t xml:space="preserve">If you have observed or experienced a bias incident, you are encouraged to contact a faculty or staff member with whom you are comfortable, call one of the </w:t>
      </w:r>
      <w:r w:rsidR="00637E8E">
        <w:rPr>
          <w:rFonts w:ascii="Times New Roman" w:hAnsi="Times New Roman" w:cs="Times New Roman"/>
          <w:sz w:val="24"/>
          <w:szCs w:val="24"/>
        </w:rPr>
        <w:t>following offices, or report</w:t>
      </w:r>
      <w:r>
        <w:rPr>
          <w:rFonts w:ascii="Times New Roman" w:hAnsi="Times New Roman" w:cs="Times New Roman"/>
          <w:sz w:val="24"/>
          <w:szCs w:val="24"/>
        </w:rPr>
        <w:t xml:space="preserve"> </w:t>
      </w:r>
      <w:r w:rsidR="00FC5805">
        <w:rPr>
          <w:rFonts w:ascii="Times New Roman" w:hAnsi="Times New Roman" w:cs="Times New Roman"/>
          <w:sz w:val="24"/>
          <w:szCs w:val="24"/>
        </w:rPr>
        <w:t xml:space="preserve">at: </w:t>
      </w:r>
      <w:hyperlink r:id="rId7" w:history="1">
        <w:r w:rsidR="00914267">
          <w:rPr>
            <w:rStyle w:val="Hyperlink"/>
            <w:rFonts w:ascii="Calibri" w:hAnsi="Calibri" w:cs="Calibri"/>
            <w:sz w:val="20"/>
            <w:szCs w:val="20"/>
          </w:rPr>
          <w:t>http://link.manchester.edu/ReportIt</w:t>
        </w:r>
      </w:hyperlink>
      <w:r w:rsidR="00914267">
        <w:rPr>
          <w:rFonts w:ascii="Calibri" w:hAnsi="Calibri" w:cs="Calibri"/>
          <w:sz w:val="20"/>
          <w:szCs w:val="20"/>
        </w:rPr>
        <w:t xml:space="preserve"> </w:t>
      </w:r>
      <w:r w:rsidR="00914267">
        <w:rPr>
          <w:rFonts w:ascii="Calibri" w:hAnsi="Calibri" w:cs="Calibri"/>
          <w:sz w:val="20"/>
          <w:szCs w:val="20"/>
        </w:rPr>
        <w:tab/>
      </w:r>
      <w:r w:rsidR="00914267">
        <w:rPr>
          <w:rFonts w:ascii="Calibri" w:hAnsi="Calibri" w:cs="Calibri"/>
          <w:sz w:val="20"/>
          <w:szCs w:val="20"/>
        </w:rPr>
        <w:tab/>
      </w:r>
      <w:r w:rsidR="00914267">
        <w:rPr>
          <w:noProof/>
        </w:rPr>
        <w:drawing>
          <wp:inline distT="0" distB="0" distL="0" distR="0">
            <wp:extent cx="1000125" cy="300038"/>
            <wp:effectExtent l="0" t="0" r="0" b="5080"/>
            <wp:docPr id="2" name="Picture 2" descr="cid:image003.jpg@01D710E7.EEA2D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D710E7.EEA2DE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05968" cy="301791"/>
                    </a:xfrm>
                    <a:prstGeom prst="rect">
                      <a:avLst/>
                    </a:prstGeom>
                    <a:noFill/>
                    <a:ln>
                      <a:noFill/>
                    </a:ln>
                  </pic:spPr>
                </pic:pic>
              </a:graphicData>
            </a:graphic>
          </wp:inline>
        </w:drawing>
      </w:r>
    </w:p>
    <w:p w:rsidR="00FC5805" w:rsidRDefault="00FC5805" w:rsidP="00E2661B">
      <w:pPr>
        <w:spacing w:line="240" w:lineRule="auto"/>
        <w:contextualSpacing/>
        <w:rPr>
          <w:rFonts w:ascii="Times New Roman" w:hAnsi="Times New Roman" w:cs="Times New Roman"/>
          <w:sz w:val="24"/>
          <w:szCs w:val="24"/>
        </w:rPr>
      </w:pPr>
    </w:p>
    <w:p w:rsidR="00FC5805" w:rsidRPr="00422743" w:rsidRDefault="008A5A59" w:rsidP="00422743">
      <w:pPr>
        <w:spacing w:line="240" w:lineRule="auto"/>
        <w:contextualSpacing/>
        <w:rPr>
          <w:rFonts w:ascii="Times New Roman" w:hAnsi="Times New Roman" w:cs="Times New Roman"/>
          <w:b/>
          <w:sz w:val="24"/>
          <w:szCs w:val="24"/>
        </w:rPr>
      </w:pPr>
      <w:r w:rsidRPr="00422743">
        <w:rPr>
          <w:rFonts w:ascii="Times New Roman" w:hAnsi="Times New Roman" w:cs="Times New Roman"/>
          <w:b/>
          <w:sz w:val="24"/>
          <w:szCs w:val="24"/>
        </w:rPr>
        <w:t>North Manchester</w:t>
      </w:r>
      <w:r w:rsidR="00FC5805" w:rsidRPr="00422743">
        <w:rPr>
          <w:rFonts w:ascii="Times New Roman" w:hAnsi="Times New Roman" w:cs="Times New Roman"/>
          <w:b/>
          <w:sz w:val="24"/>
          <w:szCs w:val="24"/>
        </w:rPr>
        <w:t xml:space="preserve"> </w:t>
      </w:r>
      <w:r w:rsidRPr="00422743">
        <w:rPr>
          <w:rFonts w:ascii="Times New Roman" w:hAnsi="Times New Roman" w:cs="Times New Roman"/>
          <w:b/>
          <w:sz w:val="24"/>
          <w:szCs w:val="24"/>
        </w:rPr>
        <w:t>C</w:t>
      </w:r>
      <w:r w:rsidR="00FC5805" w:rsidRPr="00422743">
        <w:rPr>
          <w:rFonts w:ascii="Times New Roman" w:hAnsi="Times New Roman" w:cs="Times New Roman"/>
          <w:b/>
          <w:sz w:val="24"/>
          <w:szCs w:val="24"/>
        </w:rPr>
        <w:t>ampus</w:t>
      </w:r>
    </w:p>
    <w:p w:rsidR="00FC5805" w:rsidRDefault="00637E8E" w:rsidP="00FC580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University</w:t>
      </w:r>
      <w:r w:rsidR="00FC5805">
        <w:rPr>
          <w:rFonts w:ascii="Times New Roman" w:hAnsi="Times New Roman" w:cs="Times New Roman"/>
          <w:sz w:val="24"/>
          <w:szCs w:val="24"/>
        </w:rPr>
        <w:t xml:space="preserve"> Safety</w:t>
      </w:r>
      <w:r>
        <w:rPr>
          <w:rFonts w:ascii="Times New Roman" w:hAnsi="Times New Roman" w:cs="Times New Roman"/>
          <w:sz w:val="24"/>
          <w:szCs w:val="24"/>
        </w:rPr>
        <w:tab/>
      </w:r>
      <w:r>
        <w:rPr>
          <w:rFonts w:ascii="Times New Roman" w:hAnsi="Times New Roman" w:cs="Times New Roman"/>
          <w:sz w:val="24"/>
          <w:szCs w:val="24"/>
        </w:rPr>
        <w:tab/>
      </w:r>
      <w:r w:rsidR="00FC5805">
        <w:rPr>
          <w:rFonts w:ascii="Times New Roman" w:hAnsi="Times New Roman" w:cs="Times New Roman"/>
          <w:sz w:val="24"/>
          <w:szCs w:val="24"/>
        </w:rPr>
        <w:tab/>
        <w:t>(260) 982-</w:t>
      </w:r>
      <w:r w:rsidR="00FC5805" w:rsidRPr="00FC5805">
        <w:rPr>
          <w:rFonts w:ascii="Times New Roman" w:hAnsi="Times New Roman" w:cs="Times New Roman"/>
          <w:b/>
          <w:sz w:val="24"/>
          <w:szCs w:val="24"/>
        </w:rPr>
        <w:t>5999</w:t>
      </w:r>
    </w:p>
    <w:p w:rsidR="00FC5805" w:rsidRDefault="00FC5805" w:rsidP="00FC580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Counseling Center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(260) 982-</w:t>
      </w:r>
      <w:r w:rsidRPr="00FC5805">
        <w:rPr>
          <w:rFonts w:ascii="Times New Roman" w:hAnsi="Times New Roman" w:cs="Times New Roman"/>
          <w:b/>
          <w:sz w:val="24"/>
          <w:szCs w:val="24"/>
        </w:rPr>
        <w:t>5306</w:t>
      </w:r>
    </w:p>
    <w:p w:rsidR="00FC5805" w:rsidRPr="00700B49" w:rsidRDefault="00FC5805" w:rsidP="00FC5805">
      <w:pPr>
        <w:pStyle w:val="ListParagraph"/>
        <w:numPr>
          <w:ilvl w:val="0"/>
          <w:numId w:val="1"/>
        </w:numPr>
        <w:spacing w:line="240" w:lineRule="auto"/>
        <w:rPr>
          <w:rFonts w:ascii="Times New Roman" w:hAnsi="Times New Roman" w:cs="Times New Roman"/>
          <w:sz w:val="24"/>
          <w:szCs w:val="24"/>
        </w:rPr>
      </w:pPr>
      <w:r w:rsidRPr="00700B49">
        <w:rPr>
          <w:rFonts w:ascii="Times New Roman" w:hAnsi="Times New Roman" w:cs="Times New Roman"/>
          <w:sz w:val="24"/>
          <w:szCs w:val="24"/>
        </w:rPr>
        <w:t xml:space="preserve">Human Resources </w:t>
      </w:r>
      <w:r w:rsidRPr="00700B49">
        <w:rPr>
          <w:rFonts w:ascii="Times New Roman" w:hAnsi="Times New Roman" w:cs="Times New Roman"/>
          <w:sz w:val="24"/>
          <w:szCs w:val="24"/>
        </w:rPr>
        <w:tab/>
      </w:r>
      <w:r w:rsidRPr="00700B49">
        <w:rPr>
          <w:rFonts w:ascii="Times New Roman" w:hAnsi="Times New Roman" w:cs="Times New Roman"/>
          <w:sz w:val="24"/>
          <w:szCs w:val="24"/>
        </w:rPr>
        <w:tab/>
      </w:r>
      <w:r w:rsidRPr="00700B49">
        <w:rPr>
          <w:rFonts w:ascii="Times New Roman" w:hAnsi="Times New Roman" w:cs="Times New Roman"/>
          <w:sz w:val="24"/>
          <w:szCs w:val="24"/>
        </w:rPr>
        <w:tab/>
        <w:t xml:space="preserve">(260) </w:t>
      </w:r>
      <w:r w:rsidR="00700B49">
        <w:rPr>
          <w:rFonts w:ascii="Times New Roman" w:hAnsi="Times New Roman" w:cs="Times New Roman"/>
          <w:sz w:val="24"/>
          <w:szCs w:val="24"/>
        </w:rPr>
        <w:t>470-</w:t>
      </w:r>
      <w:r w:rsidR="00700B49" w:rsidRPr="00700B49">
        <w:rPr>
          <w:rFonts w:ascii="Times New Roman" w:hAnsi="Times New Roman" w:cs="Times New Roman"/>
          <w:b/>
          <w:sz w:val="24"/>
          <w:szCs w:val="24"/>
        </w:rPr>
        <w:t>2658</w:t>
      </w:r>
    </w:p>
    <w:p w:rsidR="00FC5805" w:rsidRDefault="00FC5805" w:rsidP="00FC580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Multicultural Affairs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(260) 982-</w:t>
      </w:r>
      <w:r w:rsidRPr="00FC5805">
        <w:rPr>
          <w:rFonts w:ascii="Times New Roman" w:hAnsi="Times New Roman" w:cs="Times New Roman"/>
          <w:b/>
          <w:sz w:val="24"/>
          <w:szCs w:val="24"/>
        </w:rPr>
        <w:t>5423</w:t>
      </w:r>
    </w:p>
    <w:p w:rsidR="00FC5805" w:rsidRDefault="00FC5805" w:rsidP="00FC580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Residential Life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(260) 982-</w:t>
      </w:r>
      <w:r w:rsidRPr="00FC5805">
        <w:rPr>
          <w:rFonts w:ascii="Times New Roman" w:hAnsi="Times New Roman" w:cs="Times New Roman"/>
          <w:b/>
          <w:sz w:val="24"/>
          <w:szCs w:val="24"/>
        </w:rPr>
        <w:t>5052</w:t>
      </w:r>
    </w:p>
    <w:p w:rsidR="00FC5805" w:rsidRDefault="00FC5805" w:rsidP="00FC580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 </w:t>
      </w:r>
      <w:r w:rsidR="00EE5567">
        <w:rPr>
          <w:rFonts w:ascii="Times New Roman" w:hAnsi="Times New Roman" w:cs="Times New Roman"/>
          <w:sz w:val="24"/>
          <w:szCs w:val="24"/>
        </w:rPr>
        <w:t>Life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5567">
        <w:rPr>
          <w:rFonts w:ascii="Times New Roman" w:hAnsi="Times New Roman" w:cs="Times New Roman"/>
          <w:sz w:val="24"/>
          <w:szCs w:val="24"/>
        </w:rPr>
        <w:tab/>
      </w:r>
      <w:r>
        <w:rPr>
          <w:rFonts w:ascii="Times New Roman" w:hAnsi="Times New Roman" w:cs="Times New Roman"/>
          <w:sz w:val="24"/>
          <w:szCs w:val="24"/>
        </w:rPr>
        <w:t>(260) 982-</w:t>
      </w:r>
      <w:r w:rsidRPr="00FC5805">
        <w:rPr>
          <w:rFonts w:ascii="Times New Roman" w:hAnsi="Times New Roman" w:cs="Times New Roman"/>
          <w:b/>
          <w:sz w:val="24"/>
          <w:szCs w:val="24"/>
        </w:rPr>
        <w:t>5052</w:t>
      </w:r>
    </w:p>
    <w:p w:rsidR="00FC5805" w:rsidRPr="00310972" w:rsidRDefault="00FC5805" w:rsidP="00FC580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Success Center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(260) 982-</w:t>
      </w:r>
      <w:r w:rsidR="00637E8E">
        <w:rPr>
          <w:rFonts w:ascii="Times New Roman" w:hAnsi="Times New Roman" w:cs="Times New Roman"/>
          <w:b/>
          <w:sz w:val="24"/>
          <w:szCs w:val="24"/>
        </w:rPr>
        <w:t>5888</w:t>
      </w:r>
    </w:p>
    <w:p w:rsidR="00A079DA" w:rsidRPr="00422743" w:rsidRDefault="00A079DA" w:rsidP="00422743">
      <w:pPr>
        <w:spacing w:line="240" w:lineRule="auto"/>
        <w:rPr>
          <w:rFonts w:ascii="Times New Roman" w:hAnsi="Times New Roman" w:cs="Times New Roman"/>
          <w:b/>
          <w:sz w:val="24"/>
          <w:szCs w:val="24"/>
        </w:rPr>
      </w:pPr>
      <w:r w:rsidRPr="00422743">
        <w:rPr>
          <w:rFonts w:ascii="Times New Roman" w:hAnsi="Times New Roman" w:cs="Times New Roman"/>
          <w:b/>
          <w:sz w:val="24"/>
          <w:szCs w:val="24"/>
        </w:rPr>
        <w:t>Fort Wayne Campus</w:t>
      </w:r>
    </w:p>
    <w:p w:rsidR="00A079DA" w:rsidRPr="003A2823" w:rsidRDefault="00506BD4" w:rsidP="003A2823">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Student Services</w:t>
      </w:r>
      <w:r w:rsidR="003A2823">
        <w:rPr>
          <w:rFonts w:ascii="Times New Roman" w:hAnsi="Times New Roman" w:cs="Times New Roman"/>
          <w:sz w:val="24"/>
          <w:szCs w:val="24"/>
        </w:rPr>
        <w:tab/>
      </w:r>
      <w:r w:rsidR="003A2823">
        <w:rPr>
          <w:rFonts w:ascii="Times New Roman" w:hAnsi="Times New Roman" w:cs="Times New Roman"/>
          <w:sz w:val="24"/>
          <w:szCs w:val="24"/>
        </w:rPr>
        <w:tab/>
      </w:r>
      <w:r>
        <w:rPr>
          <w:rFonts w:ascii="Times New Roman" w:hAnsi="Times New Roman" w:cs="Times New Roman"/>
          <w:sz w:val="24"/>
          <w:szCs w:val="24"/>
        </w:rPr>
        <w:tab/>
      </w:r>
      <w:r w:rsidR="003A2823">
        <w:rPr>
          <w:rFonts w:ascii="Times New Roman" w:hAnsi="Times New Roman" w:cs="Times New Roman"/>
          <w:sz w:val="24"/>
          <w:szCs w:val="24"/>
        </w:rPr>
        <w:t xml:space="preserve">(260) </w:t>
      </w:r>
      <w:r>
        <w:rPr>
          <w:rFonts w:ascii="Times New Roman" w:hAnsi="Times New Roman" w:cs="Times New Roman"/>
          <w:sz w:val="24"/>
          <w:szCs w:val="24"/>
        </w:rPr>
        <w:t>470-</w:t>
      </w:r>
      <w:r w:rsidRPr="00506BD4">
        <w:rPr>
          <w:rFonts w:ascii="Times New Roman" w:hAnsi="Times New Roman" w:cs="Times New Roman"/>
          <w:b/>
          <w:sz w:val="24"/>
          <w:szCs w:val="24"/>
        </w:rPr>
        <w:t>2655</w:t>
      </w:r>
    </w:p>
    <w:p w:rsidR="00310972" w:rsidRDefault="00310972" w:rsidP="00310972">
      <w:pPr>
        <w:spacing w:line="240" w:lineRule="auto"/>
        <w:rPr>
          <w:rFonts w:ascii="Times New Roman" w:hAnsi="Times New Roman" w:cs="Times New Roman"/>
          <w:sz w:val="24"/>
          <w:szCs w:val="24"/>
        </w:rPr>
      </w:pPr>
      <w:r>
        <w:rPr>
          <w:rFonts w:ascii="Times New Roman" w:hAnsi="Times New Roman" w:cs="Times New Roman"/>
          <w:sz w:val="24"/>
          <w:szCs w:val="24"/>
        </w:rPr>
        <w:t xml:space="preserve">All reported bias incidents </w:t>
      </w:r>
      <w:r w:rsidR="00526DA5">
        <w:rPr>
          <w:rFonts w:ascii="Times New Roman" w:hAnsi="Times New Roman" w:cs="Times New Roman"/>
          <w:sz w:val="24"/>
          <w:szCs w:val="24"/>
        </w:rPr>
        <w:t>would</w:t>
      </w:r>
      <w:r>
        <w:rPr>
          <w:rFonts w:ascii="Times New Roman" w:hAnsi="Times New Roman" w:cs="Times New Roman"/>
          <w:sz w:val="24"/>
          <w:szCs w:val="24"/>
        </w:rPr>
        <w:t xml:space="preserve"> be </w:t>
      </w:r>
      <w:r w:rsidR="00637E8E">
        <w:rPr>
          <w:rFonts w:ascii="Times New Roman" w:hAnsi="Times New Roman" w:cs="Times New Roman"/>
          <w:sz w:val="24"/>
          <w:szCs w:val="24"/>
        </w:rPr>
        <w:t>reported to</w:t>
      </w:r>
      <w:r>
        <w:rPr>
          <w:rFonts w:ascii="Times New Roman" w:hAnsi="Times New Roman" w:cs="Times New Roman"/>
          <w:sz w:val="24"/>
          <w:szCs w:val="24"/>
        </w:rPr>
        <w:t xml:space="preserve"> the </w:t>
      </w:r>
      <w:r w:rsidR="00EE5567">
        <w:rPr>
          <w:rFonts w:ascii="Times New Roman" w:hAnsi="Times New Roman" w:cs="Times New Roman"/>
          <w:sz w:val="24"/>
          <w:szCs w:val="24"/>
        </w:rPr>
        <w:t xml:space="preserve">Title IX Coordinator </w:t>
      </w:r>
      <w:r>
        <w:rPr>
          <w:rFonts w:ascii="Times New Roman" w:hAnsi="Times New Roman" w:cs="Times New Roman"/>
          <w:sz w:val="24"/>
          <w:szCs w:val="24"/>
        </w:rPr>
        <w:t xml:space="preserve">who will provide a summary </w:t>
      </w:r>
      <w:r w:rsidR="00EE5567">
        <w:rPr>
          <w:rFonts w:ascii="Times New Roman" w:hAnsi="Times New Roman" w:cs="Times New Roman"/>
          <w:sz w:val="24"/>
          <w:szCs w:val="24"/>
        </w:rPr>
        <w:t xml:space="preserve">report to the President’s Diversity/Equity and Inclusion Core Team and </w:t>
      </w:r>
      <w:r>
        <w:rPr>
          <w:rFonts w:ascii="Times New Roman" w:hAnsi="Times New Roman" w:cs="Times New Roman"/>
          <w:sz w:val="24"/>
          <w:szCs w:val="24"/>
        </w:rPr>
        <w:t xml:space="preserve">when appropriate </w:t>
      </w:r>
      <w:r w:rsidR="00526DA5">
        <w:rPr>
          <w:rFonts w:ascii="Times New Roman" w:hAnsi="Times New Roman" w:cs="Times New Roman"/>
          <w:sz w:val="24"/>
          <w:szCs w:val="24"/>
        </w:rPr>
        <w:t>will</w:t>
      </w:r>
      <w:r>
        <w:rPr>
          <w:rFonts w:ascii="Times New Roman" w:hAnsi="Times New Roman" w:cs="Times New Roman"/>
          <w:sz w:val="24"/>
          <w:szCs w:val="24"/>
        </w:rPr>
        <w:t xml:space="preserve"> notify </w:t>
      </w:r>
      <w:r w:rsidR="00637E8E">
        <w:rPr>
          <w:rFonts w:ascii="Times New Roman" w:hAnsi="Times New Roman" w:cs="Times New Roman"/>
          <w:sz w:val="24"/>
          <w:szCs w:val="24"/>
        </w:rPr>
        <w:t>University</w:t>
      </w:r>
      <w:r>
        <w:rPr>
          <w:rFonts w:ascii="Times New Roman" w:hAnsi="Times New Roman" w:cs="Times New Roman"/>
          <w:sz w:val="24"/>
          <w:szCs w:val="24"/>
        </w:rPr>
        <w:t xml:space="preserve"> Safety.</w:t>
      </w:r>
      <w:bookmarkStart w:id="0" w:name="_GoBack"/>
      <w:bookmarkEnd w:id="0"/>
    </w:p>
    <w:p w:rsidR="00310972" w:rsidRPr="00310972" w:rsidRDefault="00310972" w:rsidP="00310972">
      <w:pPr>
        <w:spacing w:line="240" w:lineRule="auto"/>
        <w:rPr>
          <w:rFonts w:ascii="Times New Roman" w:hAnsi="Times New Roman" w:cs="Times New Roman"/>
          <w:b/>
          <w:sz w:val="32"/>
          <w:szCs w:val="32"/>
          <w:u w:val="single"/>
        </w:rPr>
      </w:pPr>
      <w:r w:rsidRPr="00310972">
        <w:rPr>
          <w:rFonts w:ascii="Times New Roman" w:hAnsi="Times New Roman" w:cs="Times New Roman"/>
          <w:b/>
          <w:sz w:val="32"/>
          <w:szCs w:val="32"/>
          <w:u w:val="single"/>
        </w:rPr>
        <w:t xml:space="preserve">Responses by the </w:t>
      </w:r>
      <w:r w:rsidR="000260FF">
        <w:rPr>
          <w:rFonts w:ascii="Times New Roman" w:hAnsi="Times New Roman" w:cs="Times New Roman"/>
          <w:b/>
          <w:sz w:val="32"/>
          <w:szCs w:val="32"/>
          <w:u w:val="single"/>
        </w:rPr>
        <w:t>University</w:t>
      </w:r>
    </w:p>
    <w:p w:rsidR="00310972" w:rsidRDefault="00700B49" w:rsidP="0031097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w:t>
      </w:r>
      <w:r w:rsidR="00310972">
        <w:rPr>
          <w:rFonts w:ascii="Times New Roman" w:hAnsi="Times New Roman" w:cs="Times New Roman"/>
          <w:sz w:val="24"/>
          <w:szCs w:val="24"/>
        </w:rPr>
        <w:t xml:space="preserve">he </w:t>
      </w:r>
      <w:r w:rsidR="00EE5567">
        <w:rPr>
          <w:rFonts w:ascii="Times New Roman" w:hAnsi="Times New Roman" w:cs="Times New Roman"/>
          <w:sz w:val="24"/>
          <w:szCs w:val="24"/>
        </w:rPr>
        <w:t>Title IX Coordinator</w:t>
      </w:r>
      <w:r w:rsidR="00914267">
        <w:rPr>
          <w:rFonts w:ascii="Times New Roman" w:hAnsi="Times New Roman" w:cs="Times New Roman"/>
          <w:sz w:val="24"/>
          <w:szCs w:val="24"/>
        </w:rPr>
        <w:t xml:space="preserve"> </w:t>
      </w:r>
      <w:r w:rsidR="00EE5567">
        <w:rPr>
          <w:rFonts w:ascii="Times New Roman" w:hAnsi="Times New Roman" w:cs="Times New Roman"/>
          <w:sz w:val="24"/>
          <w:szCs w:val="24"/>
        </w:rPr>
        <w:t xml:space="preserve">(TIXC) </w:t>
      </w:r>
      <w:r>
        <w:rPr>
          <w:rFonts w:ascii="Times New Roman" w:hAnsi="Times New Roman" w:cs="Times New Roman"/>
          <w:sz w:val="24"/>
          <w:szCs w:val="24"/>
        </w:rPr>
        <w:t xml:space="preserve">will review submitted reports, </w:t>
      </w:r>
      <w:r w:rsidR="008A5A59">
        <w:rPr>
          <w:rFonts w:ascii="Times New Roman" w:hAnsi="Times New Roman" w:cs="Times New Roman"/>
          <w:sz w:val="24"/>
          <w:szCs w:val="24"/>
        </w:rPr>
        <w:t>verify facts</w:t>
      </w:r>
      <w:r>
        <w:rPr>
          <w:rFonts w:ascii="Times New Roman" w:hAnsi="Times New Roman" w:cs="Times New Roman"/>
          <w:sz w:val="24"/>
          <w:szCs w:val="24"/>
        </w:rPr>
        <w:t xml:space="preserve"> and</w:t>
      </w:r>
      <w:r w:rsidR="00326DA6">
        <w:rPr>
          <w:rFonts w:ascii="Times New Roman" w:hAnsi="Times New Roman" w:cs="Times New Roman"/>
          <w:sz w:val="24"/>
          <w:szCs w:val="24"/>
        </w:rPr>
        <w:t xml:space="preserve"> communicate promptly with t</w:t>
      </w:r>
      <w:r w:rsidR="00637E8E">
        <w:rPr>
          <w:rFonts w:ascii="Times New Roman" w:hAnsi="Times New Roman" w:cs="Times New Roman"/>
          <w:sz w:val="24"/>
          <w:szCs w:val="24"/>
        </w:rPr>
        <w:t>he reporter</w:t>
      </w:r>
      <w:r>
        <w:rPr>
          <w:rFonts w:ascii="Times New Roman" w:hAnsi="Times New Roman" w:cs="Times New Roman"/>
          <w:sz w:val="24"/>
          <w:szCs w:val="24"/>
        </w:rPr>
        <w:t>.</w:t>
      </w:r>
      <w:r w:rsidR="00637E8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E5567">
        <w:rPr>
          <w:rFonts w:ascii="Times New Roman" w:hAnsi="Times New Roman" w:cs="Times New Roman"/>
          <w:sz w:val="24"/>
          <w:szCs w:val="24"/>
        </w:rPr>
        <w:t xml:space="preserve">TIXC </w:t>
      </w:r>
      <w:r w:rsidR="00637E8E">
        <w:rPr>
          <w:rFonts w:ascii="Times New Roman" w:hAnsi="Times New Roman" w:cs="Times New Roman"/>
          <w:sz w:val="24"/>
          <w:szCs w:val="24"/>
        </w:rPr>
        <w:t>will offer service</w:t>
      </w:r>
      <w:r w:rsidR="00326DA6">
        <w:rPr>
          <w:rFonts w:ascii="Times New Roman" w:hAnsi="Times New Roman" w:cs="Times New Roman"/>
          <w:sz w:val="24"/>
          <w:szCs w:val="24"/>
        </w:rPr>
        <w:t>s related to safety, counseling</w:t>
      </w:r>
      <w:r w:rsidR="008A5A59">
        <w:rPr>
          <w:rFonts w:ascii="Times New Roman" w:hAnsi="Times New Roman" w:cs="Times New Roman"/>
          <w:sz w:val="24"/>
          <w:szCs w:val="24"/>
        </w:rPr>
        <w:t>,</w:t>
      </w:r>
      <w:r w:rsidR="00326DA6">
        <w:rPr>
          <w:rFonts w:ascii="Times New Roman" w:hAnsi="Times New Roman" w:cs="Times New Roman"/>
          <w:sz w:val="24"/>
          <w:szCs w:val="24"/>
        </w:rPr>
        <w:t xml:space="preserve"> or other supports </w:t>
      </w:r>
      <w:r>
        <w:rPr>
          <w:rFonts w:ascii="Times New Roman" w:hAnsi="Times New Roman" w:cs="Times New Roman"/>
          <w:sz w:val="24"/>
          <w:szCs w:val="24"/>
        </w:rPr>
        <w:t>as</w:t>
      </w:r>
      <w:r w:rsidR="00326DA6">
        <w:rPr>
          <w:rFonts w:ascii="Times New Roman" w:hAnsi="Times New Roman" w:cs="Times New Roman"/>
          <w:sz w:val="24"/>
          <w:szCs w:val="24"/>
        </w:rPr>
        <w:t xml:space="preserve"> appropriate.</w:t>
      </w:r>
    </w:p>
    <w:p w:rsidR="000009C8" w:rsidRDefault="000009C8" w:rsidP="000009C8">
      <w:pPr>
        <w:pStyle w:val="ListParagraph"/>
        <w:spacing w:line="240" w:lineRule="auto"/>
        <w:rPr>
          <w:rFonts w:ascii="Times New Roman" w:hAnsi="Times New Roman" w:cs="Times New Roman"/>
          <w:sz w:val="24"/>
          <w:szCs w:val="24"/>
        </w:rPr>
      </w:pPr>
    </w:p>
    <w:p w:rsidR="00326DA6" w:rsidRDefault="00326DA6" w:rsidP="0031097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E5567">
        <w:rPr>
          <w:rFonts w:ascii="Times New Roman" w:hAnsi="Times New Roman" w:cs="Times New Roman"/>
          <w:sz w:val="24"/>
          <w:szCs w:val="24"/>
        </w:rPr>
        <w:t xml:space="preserve">TIXC </w:t>
      </w:r>
      <w:r>
        <w:rPr>
          <w:rFonts w:ascii="Times New Roman" w:hAnsi="Times New Roman" w:cs="Times New Roman"/>
          <w:sz w:val="24"/>
          <w:szCs w:val="24"/>
        </w:rPr>
        <w:t>will promptly document the report of the incident (i.e. who, what, when, where). Additionally, those directly concerned with the incident should take steps to retain any physical evidence.</w:t>
      </w:r>
    </w:p>
    <w:p w:rsidR="000009C8" w:rsidRPr="000009C8" w:rsidRDefault="000009C8" w:rsidP="000009C8">
      <w:pPr>
        <w:pStyle w:val="ListParagraph"/>
        <w:rPr>
          <w:rFonts w:ascii="Times New Roman" w:hAnsi="Times New Roman" w:cs="Times New Roman"/>
          <w:sz w:val="24"/>
          <w:szCs w:val="24"/>
        </w:rPr>
      </w:pPr>
    </w:p>
    <w:p w:rsidR="000009C8" w:rsidRDefault="00AD146C" w:rsidP="0016784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reporter will be asked</w:t>
      </w:r>
      <w:r w:rsidR="00700B49">
        <w:rPr>
          <w:rFonts w:ascii="Times New Roman" w:hAnsi="Times New Roman" w:cs="Times New Roman"/>
          <w:sz w:val="24"/>
          <w:szCs w:val="24"/>
        </w:rPr>
        <w:t xml:space="preserve"> what role they</w:t>
      </w:r>
      <w:r>
        <w:rPr>
          <w:rFonts w:ascii="Times New Roman" w:hAnsi="Times New Roman" w:cs="Times New Roman"/>
          <w:sz w:val="24"/>
          <w:szCs w:val="24"/>
        </w:rPr>
        <w:t xml:space="preserve"> would like to play in responding to the incident.</w:t>
      </w:r>
    </w:p>
    <w:p w:rsidR="00167848" w:rsidRPr="00167848" w:rsidRDefault="00167848" w:rsidP="00167848">
      <w:pPr>
        <w:pStyle w:val="ListParagraph"/>
        <w:rPr>
          <w:rFonts w:ascii="Times New Roman" w:hAnsi="Times New Roman" w:cs="Times New Roman"/>
          <w:sz w:val="24"/>
          <w:szCs w:val="24"/>
        </w:rPr>
      </w:pPr>
    </w:p>
    <w:p w:rsidR="00167848" w:rsidRPr="00167848" w:rsidRDefault="00167848" w:rsidP="00167848">
      <w:pPr>
        <w:pStyle w:val="ListParagraph"/>
        <w:spacing w:line="240" w:lineRule="auto"/>
        <w:rPr>
          <w:rFonts w:ascii="Times New Roman" w:hAnsi="Times New Roman" w:cs="Times New Roman"/>
          <w:sz w:val="24"/>
          <w:szCs w:val="24"/>
        </w:rPr>
      </w:pPr>
    </w:p>
    <w:p w:rsidR="00AD146C" w:rsidRDefault="00AD146C" w:rsidP="0031097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reporter will be assured that </w:t>
      </w:r>
      <w:r w:rsidR="00700B49">
        <w:rPr>
          <w:rFonts w:ascii="Times New Roman" w:hAnsi="Times New Roman" w:cs="Times New Roman"/>
          <w:sz w:val="24"/>
          <w:szCs w:val="24"/>
        </w:rPr>
        <w:t>their</w:t>
      </w:r>
      <w:r>
        <w:rPr>
          <w:rFonts w:ascii="Times New Roman" w:hAnsi="Times New Roman" w:cs="Times New Roman"/>
          <w:sz w:val="24"/>
          <w:szCs w:val="24"/>
        </w:rPr>
        <w:t xml:space="preserve"> physical and emotional needs are important and appropriate actions will be taken (i.e. possible relocation, academic accommodations, counseling, etc.) </w:t>
      </w:r>
      <w:r w:rsidR="00EE5567">
        <w:rPr>
          <w:rFonts w:ascii="Times New Roman" w:hAnsi="Times New Roman" w:cs="Times New Roman"/>
          <w:sz w:val="24"/>
          <w:szCs w:val="24"/>
        </w:rPr>
        <w:t xml:space="preserve">by appropriate Manchester staff. The TIXC will coordinate all interim measures. </w:t>
      </w:r>
    </w:p>
    <w:p w:rsidR="000009C8" w:rsidRPr="000009C8" w:rsidRDefault="000009C8" w:rsidP="000009C8">
      <w:pPr>
        <w:pStyle w:val="ListParagraph"/>
        <w:rPr>
          <w:rFonts w:ascii="Times New Roman" w:hAnsi="Times New Roman" w:cs="Times New Roman"/>
          <w:sz w:val="24"/>
          <w:szCs w:val="24"/>
        </w:rPr>
      </w:pPr>
    </w:p>
    <w:p w:rsidR="000009C8" w:rsidRPr="000009C8" w:rsidRDefault="000009C8" w:rsidP="000009C8">
      <w:pPr>
        <w:pStyle w:val="ListParagraph"/>
        <w:rPr>
          <w:rFonts w:ascii="Times New Roman" w:hAnsi="Times New Roman" w:cs="Times New Roman"/>
          <w:sz w:val="24"/>
          <w:szCs w:val="24"/>
        </w:rPr>
      </w:pPr>
    </w:p>
    <w:p w:rsidR="00C57E31" w:rsidRDefault="00C57E31" w:rsidP="0031097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When appropriate, enhanced safety measures (patrols, surveillance etc.) </w:t>
      </w:r>
      <w:r w:rsidR="00A44377">
        <w:rPr>
          <w:rFonts w:ascii="Times New Roman" w:hAnsi="Times New Roman" w:cs="Times New Roman"/>
          <w:sz w:val="24"/>
          <w:szCs w:val="24"/>
        </w:rPr>
        <w:t>may</w:t>
      </w:r>
      <w:r>
        <w:rPr>
          <w:rFonts w:ascii="Times New Roman" w:hAnsi="Times New Roman" w:cs="Times New Roman"/>
          <w:sz w:val="24"/>
          <w:szCs w:val="24"/>
        </w:rPr>
        <w:t xml:space="preserve"> be promptly initiated and directed by </w:t>
      </w:r>
      <w:r w:rsidR="00637E8E">
        <w:rPr>
          <w:rFonts w:ascii="Times New Roman" w:hAnsi="Times New Roman" w:cs="Times New Roman"/>
          <w:sz w:val="24"/>
          <w:szCs w:val="24"/>
        </w:rPr>
        <w:t xml:space="preserve">University </w:t>
      </w:r>
      <w:r>
        <w:rPr>
          <w:rFonts w:ascii="Times New Roman" w:hAnsi="Times New Roman" w:cs="Times New Roman"/>
          <w:sz w:val="24"/>
          <w:szCs w:val="24"/>
        </w:rPr>
        <w:t>Safety.</w:t>
      </w:r>
    </w:p>
    <w:p w:rsidR="00700B49" w:rsidRPr="00700B49" w:rsidRDefault="00700B49" w:rsidP="00700B49">
      <w:pPr>
        <w:pStyle w:val="ListParagraph"/>
        <w:rPr>
          <w:rFonts w:ascii="Times New Roman" w:hAnsi="Times New Roman" w:cs="Times New Roman"/>
          <w:sz w:val="24"/>
          <w:szCs w:val="24"/>
        </w:rPr>
      </w:pPr>
    </w:p>
    <w:p w:rsidR="00EC55AB" w:rsidRPr="00700B49" w:rsidRDefault="00700B49" w:rsidP="00166DB4">
      <w:pPr>
        <w:pStyle w:val="ListParagraph"/>
        <w:numPr>
          <w:ilvl w:val="0"/>
          <w:numId w:val="2"/>
        </w:numPr>
        <w:spacing w:line="240" w:lineRule="auto"/>
        <w:rPr>
          <w:rFonts w:ascii="Times New Roman" w:hAnsi="Times New Roman" w:cs="Times New Roman"/>
          <w:b/>
          <w:sz w:val="32"/>
          <w:szCs w:val="32"/>
          <w:u w:val="single"/>
        </w:rPr>
      </w:pPr>
      <w:r w:rsidRPr="00700B49">
        <w:rPr>
          <w:rFonts w:ascii="Times New Roman" w:hAnsi="Times New Roman" w:cs="Times New Roman"/>
          <w:sz w:val="24"/>
          <w:szCs w:val="24"/>
        </w:rPr>
        <w:t>An incident related to a victim’s gender, sex, gender identity or expression may u</w:t>
      </w:r>
      <w:r w:rsidR="00EE5567">
        <w:rPr>
          <w:rFonts w:ascii="Times New Roman" w:hAnsi="Times New Roman" w:cs="Times New Roman"/>
          <w:sz w:val="24"/>
          <w:szCs w:val="24"/>
        </w:rPr>
        <w:t xml:space="preserve">ndergo a Title IX intake with choice of grievance process </w:t>
      </w:r>
      <w:r w:rsidR="00914267">
        <w:rPr>
          <w:rFonts w:ascii="Times New Roman" w:hAnsi="Times New Roman" w:cs="Times New Roman"/>
          <w:sz w:val="24"/>
          <w:szCs w:val="24"/>
        </w:rPr>
        <w:t>participation</w:t>
      </w:r>
      <w:r w:rsidR="00EE5567">
        <w:rPr>
          <w:rFonts w:ascii="Times New Roman" w:hAnsi="Times New Roman" w:cs="Times New Roman"/>
          <w:sz w:val="24"/>
          <w:szCs w:val="24"/>
        </w:rPr>
        <w:t xml:space="preserve">. </w:t>
      </w:r>
    </w:p>
    <w:p w:rsidR="00C57E31" w:rsidRPr="000009C8" w:rsidRDefault="00C57E31" w:rsidP="00C57E31">
      <w:pPr>
        <w:spacing w:line="240" w:lineRule="auto"/>
        <w:rPr>
          <w:rFonts w:ascii="Times New Roman" w:hAnsi="Times New Roman" w:cs="Times New Roman"/>
          <w:b/>
          <w:sz w:val="32"/>
          <w:szCs w:val="32"/>
          <w:u w:val="single"/>
        </w:rPr>
      </w:pPr>
      <w:r w:rsidRPr="000009C8">
        <w:rPr>
          <w:rFonts w:ascii="Times New Roman" w:hAnsi="Times New Roman" w:cs="Times New Roman"/>
          <w:b/>
          <w:sz w:val="32"/>
          <w:szCs w:val="32"/>
          <w:u w:val="single"/>
        </w:rPr>
        <w:t>Response to accused</w:t>
      </w:r>
    </w:p>
    <w:p w:rsidR="00C57E31" w:rsidRDefault="00C57E31" w:rsidP="00C57E3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accused is positively identified, </w:t>
      </w:r>
      <w:r w:rsidR="00EE5567">
        <w:rPr>
          <w:rFonts w:ascii="Times New Roman" w:hAnsi="Times New Roman" w:cs="Times New Roman"/>
          <w:sz w:val="24"/>
          <w:szCs w:val="24"/>
        </w:rPr>
        <w:t>the TIXC will staff communication with the</w:t>
      </w:r>
      <w:r w:rsidR="00A44377">
        <w:rPr>
          <w:rFonts w:ascii="Times New Roman" w:hAnsi="Times New Roman" w:cs="Times New Roman"/>
          <w:sz w:val="24"/>
          <w:szCs w:val="24"/>
        </w:rPr>
        <w:t xml:space="preserve"> </w:t>
      </w:r>
      <w:r w:rsidR="00EE5567">
        <w:rPr>
          <w:rFonts w:ascii="Times New Roman" w:hAnsi="Times New Roman" w:cs="Times New Roman"/>
          <w:sz w:val="24"/>
          <w:szCs w:val="24"/>
        </w:rPr>
        <w:t>Vice President for Student Life</w:t>
      </w:r>
      <w:r w:rsidR="00167848">
        <w:rPr>
          <w:rFonts w:ascii="Times New Roman" w:hAnsi="Times New Roman" w:cs="Times New Roman"/>
          <w:sz w:val="24"/>
          <w:szCs w:val="24"/>
        </w:rPr>
        <w:t xml:space="preserve"> or Human Resources and </w:t>
      </w:r>
      <w:r w:rsidR="00700B49">
        <w:rPr>
          <w:rFonts w:ascii="Times New Roman" w:hAnsi="Times New Roman" w:cs="Times New Roman"/>
          <w:sz w:val="24"/>
          <w:szCs w:val="24"/>
        </w:rPr>
        <w:t>may</w:t>
      </w:r>
      <w:r w:rsidR="00A44377">
        <w:rPr>
          <w:rFonts w:ascii="Times New Roman" w:hAnsi="Times New Roman" w:cs="Times New Roman"/>
          <w:sz w:val="24"/>
          <w:szCs w:val="24"/>
        </w:rPr>
        <w:t xml:space="preserve"> contact that person or persons</w:t>
      </w:r>
      <w:r>
        <w:rPr>
          <w:rFonts w:ascii="Times New Roman" w:hAnsi="Times New Roman" w:cs="Times New Roman"/>
          <w:sz w:val="24"/>
          <w:szCs w:val="24"/>
        </w:rPr>
        <w:t>.</w:t>
      </w:r>
    </w:p>
    <w:p w:rsidR="000009C8" w:rsidRDefault="000009C8" w:rsidP="000009C8">
      <w:pPr>
        <w:pStyle w:val="ListParagraph"/>
        <w:spacing w:line="240" w:lineRule="auto"/>
        <w:rPr>
          <w:rFonts w:ascii="Times New Roman" w:hAnsi="Times New Roman" w:cs="Times New Roman"/>
          <w:sz w:val="24"/>
          <w:szCs w:val="24"/>
        </w:rPr>
      </w:pPr>
    </w:p>
    <w:p w:rsidR="00C57E31" w:rsidRDefault="00167848" w:rsidP="00C57E3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 TIXC will complete an investigation to the allegations and provide an a</w:t>
      </w:r>
      <w:r w:rsidR="00C57E31">
        <w:rPr>
          <w:rFonts w:ascii="Times New Roman" w:hAnsi="Times New Roman" w:cs="Times New Roman"/>
          <w:sz w:val="24"/>
          <w:szCs w:val="24"/>
        </w:rPr>
        <w:t>dministrative review</w:t>
      </w:r>
      <w:r>
        <w:rPr>
          <w:rFonts w:ascii="Times New Roman" w:hAnsi="Times New Roman" w:cs="Times New Roman"/>
          <w:sz w:val="24"/>
          <w:szCs w:val="24"/>
        </w:rPr>
        <w:t xml:space="preserve">. </w:t>
      </w:r>
      <w:r w:rsidR="00C57E31">
        <w:rPr>
          <w:rFonts w:ascii="Times New Roman" w:hAnsi="Times New Roman" w:cs="Times New Roman"/>
          <w:sz w:val="24"/>
          <w:szCs w:val="24"/>
        </w:rPr>
        <w:t xml:space="preserve"> </w:t>
      </w:r>
      <w:r w:rsidR="008A5A59">
        <w:rPr>
          <w:rFonts w:ascii="Times New Roman" w:hAnsi="Times New Roman" w:cs="Times New Roman"/>
          <w:sz w:val="24"/>
          <w:szCs w:val="24"/>
        </w:rPr>
        <w:t>A</w:t>
      </w:r>
      <w:r w:rsidR="000009C8">
        <w:rPr>
          <w:rFonts w:ascii="Times New Roman" w:hAnsi="Times New Roman" w:cs="Times New Roman"/>
          <w:sz w:val="24"/>
          <w:szCs w:val="24"/>
        </w:rPr>
        <w:t xml:space="preserve">n investigative </w:t>
      </w:r>
      <w:r w:rsidR="00C57E31">
        <w:rPr>
          <w:rFonts w:ascii="Times New Roman" w:hAnsi="Times New Roman" w:cs="Times New Roman"/>
          <w:sz w:val="24"/>
          <w:szCs w:val="24"/>
        </w:rPr>
        <w:t xml:space="preserve">report will be generated.  If the act involves a crime, appropriate referral to the conduct system </w:t>
      </w:r>
      <w:r w:rsidR="00A44377">
        <w:rPr>
          <w:rFonts w:ascii="Times New Roman" w:hAnsi="Times New Roman" w:cs="Times New Roman"/>
          <w:sz w:val="24"/>
          <w:szCs w:val="24"/>
        </w:rPr>
        <w:t>may</w:t>
      </w:r>
      <w:r w:rsidR="00C57E31">
        <w:rPr>
          <w:rFonts w:ascii="Times New Roman" w:hAnsi="Times New Roman" w:cs="Times New Roman"/>
          <w:sz w:val="24"/>
          <w:szCs w:val="24"/>
        </w:rPr>
        <w:t xml:space="preserve"> be initiated.</w:t>
      </w:r>
    </w:p>
    <w:p w:rsidR="000009C8" w:rsidRPr="000009C8" w:rsidRDefault="000009C8" w:rsidP="000009C8">
      <w:pPr>
        <w:pStyle w:val="ListParagraph"/>
        <w:rPr>
          <w:rFonts w:ascii="Times New Roman" w:hAnsi="Times New Roman" w:cs="Times New Roman"/>
          <w:sz w:val="24"/>
          <w:szCs w:val="24"/>
        </w:rPr>
      </w:pPr>
    </w:p>
    <w:p w:rsidR="00C57E31" w:rsidRDefault="00C57E31" w:rsidP="00C57E3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 University Conduct System will be activated if the accused is suspected for violating the Student Code as defined by THE SOURCE.  A judicial referral may be made by anyone in the University community.</w:t>
      </w:r>
    </w:p>
    <w:p w:rsidR="000009C8" w:rsidRPr="000009C8" w:rsidRDefault="000009C8" w:rsidP="000009C8">
      <w:pPr>
        <w:pStyle w:val="ListParagraph"/>
        <w:rPr>
          <w:rFonts w:ascii="Times New Roman" w:hAnsi="Times New Roman" w:cs="Times New Roman"/>
          <w:sz w:val="24"/>
          <w:szCs w:val="24"/>
        </w:rPr>
      </w:pPr>
    </w:p>
    <w:p w:rsidR="00C57E31" w:rsidRDefault="00C57E31" w:rsidP="00C57E3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If the accused is a faculty or staff member, the investigative report will be sent to the</w:t>
      </w:r>
      <w:r w:rsidR="00EE5567">
        <w:rPr>
          <w:rFonts w:ascii="Times New Roman" w:hAnsi="Times New Roman" w:cs="Times New Roman"/>
          <w:sz w:val="24"/>
          <w:szCs w:val="24"/>
        </w:rPr>
        <w:t xml:space="preserve"> Human Resources</w:t>
      </w:r>
      <w:r>
        <w:rPr>
          <w:rFonts w:ascii="Times New Roman" w:hAnsi="Times New Roman" w:cs="Times New Roman"/>
          <w:sz w:val="24"/>
          <w:szCs w:val="24"/>
        </w:rPr>
        <w:t xml:space="preserve">.  </w:t>
      </w:r>
      <w:r w:rsidR="00914267">
        <w:rPr>
          <w:rFonts w:ascii="Times New Roman" w:hAnsi="Times New Roman" w:cs="Times New Roman"/>
          <w:sz w:val="24"/>
          <w:szCs w:val="24"/>
        </w:rPr>
        <w:t xml:space="preserve">Human Resources staff </w:t>
      </w:r>
      <w:r>
        <w:rPr>
          <w:rFonts w:ascii="Times New Roman" w:hAnsi="Times New Roman" w:cs="Times New Roman"/>
          <w:sz w:val="24"/>
          <w:szCs w:val="24"/>
        </w:rPr>
        <w:t xml:space="preserve">shall provide a copy </w:t>
      </w:r>
      <w:r w:rsidR="00914267">
        <w:rPr>
          <w:rFonts w:ascii="Times New Roman" w:hAnsi="Times New Roman" w:cs="Times New Roman"/>
          <w:sz w:val="24"/>
          <w:szCs w:val="24"/>
        </w:rPr>
        <w:t xml:space="preserve">of the report to the accused and </w:t>
      </w:r>
      <w:r>
        <w:rPr>
          <w:rFonts w:ascii="Times New Roman" w:hAnsi="Times New Roman" w:cs="Times New Roman"/>
          <w:sz w:val="24"/>
          <w:szCs w:val="24"/>
        </w:rPr>
        <w:t>shall take the appropriate action.</w:t>
      </w:r>
    </w:p>
    <w:p w:rsidR="00C57E31" w:rsidRPr="000009C8" w:rsidRDefault="003A2823" w:rsidP="00C57E31">
      <w:pPr>
        <w:spacing w:line="240" w:lineRule="auto"/>
        <w:rPr>
          <w:rFonts w:ascii="Times New Roman" w:hAnsi="Times New Roman" w:cs="Times New Roman"/>
          <w:b/>
          <w:sz w:val="32"/>
          <w:szCs w:val="32"/>
          <w:u w:val="single"/>
        </w:rPr>
      </w:pPr>
      <w:r>
        <w:rPr>
          <w:rFonts w:ascii="Times New Roman" w:hAnsi="Times New Roman" w:cs="Times New Roman"/>
          <w:b/>
          <w:sz w:val="32"/>
          <w:szCs w:val="32"/>
          <w:u w:val="single"/>
        </w:rPr>
        <w:t xml:space="preserve">Bias Incident </w:t>
      </w:r>
      <w:r w:rsidR="00167848">
        <w:rPr>
          <w:rFonts w:ascii="Times New Roman" w:hAnsi="Times New Roman" w:cs="Times New Roman"/>
          <w:b/>
          <w:sz w:val="32"/>
          <w:szCs w:val="32"/>
          <w:u w:val="single"/>
        </w:rPr>
        <w:t>Resource</w:t>
      </w:r>
      <w:r>
        <w:rPr>
          <w:rFonts w:ascii="Times New Roman" w:hAnsi="Times New Roman" w:cs="Times New Roman"/>
          <w:b/>
          <w:sz w:val="32"/>
          <w:szCs w:val="32"/>
          <w:u w:val="single"/>
        </w:rPr>
        <w:t xml:space="preserve"> Team</w:t>
      </w:r>
    </w:p>
    <w:p w:rsidR="00167848" w:rsidRDefault="00C57E31" w:rsidP="0016784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167848">
        <w:rPr>
          <w:rFonts w:ascii="Times New Roman" w:hAnsi="Times New Roman" w:cs="Times New Roman"/>
          <w:sz w:val="24"/>
          <w:szCs w:val="24"/>
        </w:rPr>
        <w:t>Bias Incident Resource</w:t>
      </w:r>
      <w:r w:rsidR="003A2823">
        <w:rPr>
          <w:rFonts w:ascii="Times New Roman" w:hAnsi="Times New Roman" w:cs="Times New Roman"/>
          <w:sz w:val="24"/>
          <w:szCs w:val="24"/>
        </w:rPr>
        <w:t xml:space="preserve"> Team</w:t>
      </w:r>
      <w:r w:rsidR="00526DA5">
        <w:rPr>
          <w:rFonts w:ascii="Times New Roman" w:hAnsi="Times New Roman" w:cs="Times New Roman"/>
          <w:sz w:val="24"/>
          <w:szCs w:val="24"/>
        </w:rPr>
        <w:t xml:space="preserve"> identifies the leaders through out the campus community.  D</w:t>
      </w:r>
      <w:r w:rsidR="00167848">
        <w:rPr>
          <w:rFonts w:ascii="Times New Roman" w:hAnsi="Times New Roman" w:cs="Times New Roman"/>
          <w:sz w:val="24"/>
          <w:szCs w:val="24"/>
        </w:rPr>
        <w:t>uring the course of investigation</w:t>
      </w:r>
      <w:r w:rsidR="00526DA5">
        <w:rPr>
          <w:rFonts w:ascii="Times New Roman" w:hAnsi="Times New Roman" w:cs="Times New Roman"/>
          <w:sz w:val="24"/>
          <w:szCs w:val="24"/>
        </w:rPr>
        <w:t xml:space="preserve"> and identified</w:t>
      </w:r>
      <w:r w:rsidR="00167848">
        <w:rPr>
          <w:rFonts w:ascii="Times New Roman" w:hAnsi="Times New Roman" w:cs="Times New Roman"/>
          <w:sz w:val="24"/>
          <w:szCs w:val="24"/>
        </w:rPr>
        <w:t xml:space="preserve"> outcomes; the TIXC will consult with members across the university</w:t>
      </w:r>
      <w:r w:rsidR="00526DA5">
        <w:rPr>
          <w:rFonts w:ascii="Times New Roman" w:hAnsi="Times New Roman" w:cs="Times New Roman"/>
          <w:sz w:val="24"/>
          <w:szCs w:val="24"/>
        </w:rPr>
        <w:t>, such as:</w:t>
      </w:r>
    </w:p>
    <w:p w:rsidR="00167848" w:rsidRDefault="00167848" w:rsidP="00167848">
      <w:pPr>
        <w:spacing w:line="240" w:lineRule="auto"/>
        <w:contextualSpacing/>
        <w:rPr>
          <w:rFonts w:ascii="Times New Roman" w:hAnsi="Times New Roman" w:cs="Times New Roman"/>
          <w:sz w:val="24"/>
          <w:szCs w:val="24"/>
        </w:rPr>
      </w:pPr>
    </w:p>
    <w:p w:rsidR="00167848" w:rsidRPr="00167848" w:rsidRDefault="00167848" w:rsidP="00167848">
      <w:pPr>
        <w:spacing w:line="240" w:lineRule="auto"/>
        <w:contextualSpacing/>
        <w:rPr>
          <w:rFonts w:ascii="Times New Roman" w:hAnsi="Times New Roman" w:cs="Times New Roman"/>
          <w:sz w:val="24"/>
          <w:szCs w:val="24"/>
        </w:rPr>
      </w:pPr>
      <w:r w:rsidRPr="00167848">
        <w:rPr>
          <w:rFonts w:ascii="Times New Roman" w:hAnsi="Times New Roman" w:cs="Times New Roman"/>
          <w:sz w:val="24"/>
          <w:szCs w:val="24"/>
        </w:rPr>
        <w:t xml:space="preserve">Media Relations </w:t>
      </w:r>
    </w:p>
    <w:p w:rsidR="00167848" w:rsidRPr="00167848" w:rsidRDefault="00167848" w:rsidP="00167848">
      <w:pPr>
        <w:spacing w:line="240" w:lineRule="auto"/>
        <w:contextualSpacing/>
        <w:rPr>
          <w:rFonts w:ascii="Times New Roman" w:hAnsi="Times New Roman" w:cs="Times New Roman"/>
          <w:sz w:val="24"/>
          <w:szCs w:val="24"/>
        </w:rPr>
      </w:pPr>
      <w:r w:rsidRPr="00167848">
        <w:rPr>
          <w:rFonts w:ascii="Times New Roman" w:hAnsi="Times New Roman" w:cs="Times New Roman"/>
          <w:sz w:val="24"/>
          <w:szCs w:val="24"/>
        </w:rPr>
        <w:t xml:space="preserve">Human Resources </w:t>
      </w:r>
    </w:p>
    <w:p w:rsidR="00167848" w:rsidRPr="00167848" w:rsidRDefault="00167848" w:rsidP="00167848">
      <w:pPr>
        <w:spacing w:line="240" w:lineRule="auto"/>
        <w:contextualSpacing/>
        <w:rPr>
          <w:rFonts w:ascii="Times New Roman" w:hAnsi="Times New Roman" w:cs="Times New Roman"/>
          <w:sz w:val="24"/>
          <w:szCs w:val="24"/>
        </w:rPr>
      </w:pPr>
      <w:r w:rsidRPr="00167848">
        <w:rPr>
          <w:rFonts w:ascii="Times New Roman" w:hAnsi="Times New Roman" w:cs="Times New Roman"/>
          <w:sz w:val="24"/>
          <w:szCs w:val="24"/>
        </w:rPr>
        <w:t>Student Life</w:t>
      </w:r>
    </w:p>
    <w:p w:rsidR="00167848" w:rsidRPr="00167848" w:rsidRDefault="00167848" w:rsidP="00167848">
      <w:pPr>
        <w:spacing w:line="240" w:lineRule="auto"/>
        <w:contextualSpacing/>
        <w:rPr>
          <w:rFonts w:ascii="Times New Roman" w:hAnsi="Times New Roman" w:cs="Times New Roman"/>
          <w:sz w:val="24"/>
          <w:szCs w:val="24"/>
        </w:rPr>
      </w:pPr>
      <w:r w:rsidRPr="00167848">
        <w:rPr>
          <w:rFonts w:ascii="Times New Roman" w:hAnsi="Times New Roman" w:cs="Times New Roman"/>
          <w:sz w:val="24"/>
          <w:szCs w:val="24"/>
        </w:rPr>
        <w:t xml:space="preserve">Athletics </w:t>
      </w:r>
    </w:p>
    <w:p w:rsidR="00167848" w:rsidRPr="00167848" w:rsidRDefault="00167848" w:rsidP="00167848">
      <w:pPr>
        <w:spacing w:line="240" w:lineRule="auto"/>
        <w:contextualSpacing/>
        <w:rPr>
          <w:rFonts w:ascii="Times New Roman" w:hAnsi="Times New Roman" w:cs="Times New Roman"/>
          <w:sz w:val="24"/>
          <w:szCs w:val="24"/>
        </w:rPr>
      </w:pPr>
      <w:r w:rsidRPr="00167848">
        <w:rPr>
          <w:rFonts w:ascii="Times New Roman" w:hAnsi="Times New Roman" w:cs="Times New Roman"/>
          <w:sz w:val="24"/>
          <w:szCs w:val="24"/>
        </w:rPr>
        <w:t>Faculty Members</w:t>
      </w:r>
    </w:p>
    <w:p w:rsidR="00167848" w:rsidRPr="00167848" w:rsidRDefault="00167848" w:rsidP="00167848">
      <w:pPr>
        <w:spacing w:line="240" w:lineRule="auto"/>
        <w:contextualSpacing/>
        <w:rPr>
          <w:rFonts w:ascii="Times New Roman" w:hAnsi="Times New Roman" w:cs="Times New Roman"/>
          <w:sz w:val="24"/>
          <w:szCs w:val="24"/>
        </w:rPr>
      </w:pPr>
      <w:r w:rsidRPr="00167848">
        <w:rPr>
          <w:rFonts w:ascii="Times New Roman" w:hAnsi="Times New Roman" w:cs="Times New Roman"/>
          <w:sz w:val="24"/>
          <w:szCs w:val="24"/>
        </w:rPr>
        <w:t xml:space="preserve">Presidents Diversity, Equity and Inclusion Council </w:t>
      </w:r>
    </w:p>
    <w:p w:rsidR="00167848" w:rsidRPr="00167848" w:rsidRDefault="00167848" w:rsidP="00167848">
      <w:pPr>
        <w:spacing w:line="240" w:lineRule="auto"/>
        <w:contextualSpacing/>
        <w:rPr>
          <w:rFonts w:ascii="Times New Roman" w:hAnsi="Times New Roman" w:cs="Times New Roman"/>
          <w:sz w:val="24"/>
          <w:szCs w:val="24"/>
        </w:rPr>
      </w:pPr>
      <w:r w:rsidRPr="00167848">
        <w:rPr>
          <w:rFonts w:ascii="Times New Roman" w:hAnsi="Times New Roman" w:cs="Times New Roman"/>
          <w:sz w:val="24"/>
          <w:szCs w:val="24"/>
        </w:rPr>
        <w:t xml:space="preserve">Admissions </w:t>
      </w:r>
    </w:p>
    <w:p w:rsidR="00167848" w:rsidRPr="00167848" w:rsidRDefault="00167848" w:rsidP="00167848">
      <w:pPr>
        <w:spacing w:line="240" w:lineRule="auto"/>
        <w:contextualSpacing/>
        <w:rPr>
          <w:rFonts w:ascii="Times New Roman" w:hAnsi="Times New Roman" w:cs="Times New Roman"/>
          <w:sz w:val="24"/>
          <w:szCs w:val="24"/>
        </w:rPr>
      </w:pPr>
      <w:r w:rsidRPr="00167848">
        <w:rPr>
          <w:rFonts w:ascii="Times New Roman" w:hAnsi="Times New Roman" w:cs="Times New Roman"/>
          <w:sz w:val="24"/>
          <w:szCs w:val="24"/>
        </w:rPr>
        <w:t xml:space="preserve">Alumni </w:t>
      </w:r>
    </w:p>
    <w:p w:rsidR="008A5A59" w:rsidRPr="00167848" w:rsidRDefault="008A5A59" w:rsidP="008A5A59">
      <w:pPr>
        <w:spacing w:line="240" w:lineRule="auto"/>
        <w:contextualSpacing/>
        <w:rPr>
          <w:rFonts w:ascii="Times New Roman" w:hAnsi="Times New Roman" w:cs="Times New Roman"/>
          <w:sz w:val="24"/>
          <w:szCs w:val="24"/>
        </w:rPr>
      </w:pPr>
      <w:r w:rsidRPr="00167848">
        <w:rPr>
          <w:rFonts w:ascii="Times New Roman" w:hAnsi="Times New Roman" w:cs="Times New Roman"/>
          <w:sz w:val="24"/>
          <w:szCs w:val="24"/>
        </w:rPr>
        <w:t>Other individuals/offices may be included as needed</w:t>
      </w:r>
      <w:r w:rsidR="00167848" w:rsidRPr="00167848">
        <w:rPr>
          <w:rFonts w:ascii="Times New Roman" w:hAnsi="Times New Roman" w:cs="Times New Roman"/>
          <w:sz w:val="24"/>
          <w:szCs w:val="24"/>
        </w:rPr>
        <w:t>.</w:t>
      </w:r>
    </w:p>
    <w:p w:rsidR="00167848" w:rsidRDefault="00167848" w:rsidP="008A5A59">
      <w:pPr>
        <w:spacing w:line="240" w:lineRule="auto"/>
        <w:contextualSpacing/>
        <w:rPr>
          <w:rFonts w:ascii="Times New Roman" w:hAnsi="Times New Roman" w:cs="Times New Roman"/>
          <w:sz w:val="24"/>
          <w:szCs w:val="24"/>
        </w:rPr>
      </w:pPr>
    </w:p>
    <w:p w:rsidR="00C57E31" w:rsidRPr="00C57E31" w:rsidRDefault="00C57E31" w:rsidP="003A282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w:t>
      </w:r>
      <w:r w:rsidR="00167848">
        <w:rPr>
          <w:rFonts w:ascii="Times New Roman" w:hAnsi="Times New Roman" w:cs="Times New Roman"/>
          <w:sz w:val="24"/>
          <w:szCs w:val="24"/>
        </w:rPr>
        <w:t xml:space="preserve"> TIXC will provide the DEI Core with </w:t>
      </w:r>
      <w:r w:rsidR="00526DA5">
        <w:rPr>
          <w:rFonts w:ascii="Times New Roman" w:hAnsi="Times New Roman" w:cs="Times New Roman"/>
          <w:sz w:val="24"/>
          <w:szCs w:val="24"/>
        </w:rPr>
        <w:t xml:space="preserve">data each term to identify themes, outcomes. The DEI Core team will work to </w:t>
      </w:r>
      <w:r w:rsidR="00920995" w:rsidRPr="00506BD4">
        <w:rPr>
          <w:rFonts w:ascii="Times New Roman" w:hAnsi="Times New Roman" w:cs="Times New Roman"/>
          <w:b/>
          <w:sz w:val="24"/>
          <w:szCs w:val="24"/>
          <w:u w:val="single"/>
        </w:rPr>
        <w:t>implement strategies to educate and/or engage the campus community as appropriate</w:t>
      </w:r>
      <w:r w:rsidR="00920995">
        <w:rPr>
          <w:rFonts w:ascii="Times New Roman" w:hAnsi="Times New Roman" w:cs="Times New Roman"/>
          <w:sz w:val="24"/>
          <w:szCs w:val="24"/>
        </w:rPr>
        <w:t xml:space="preserve">.  </w:t>
      </w:r>
    </w:p>
    <w:sectPr w:rsidR="00C57E31" w:rsidRPr="00C57E31" w:rsidSect="004B59F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E9" w:rsidRDefault="00267EE9" w:rsidP="00E2661B">
      <w:pPr>
        <w:spacing w:after="0" w:line="240" w:lineRule="auto"/>
      </w:pPr>
      <w:r>
        <w:separator/>
      </w:r>
    </w:p>
  </w:endnote>
  <w:endnote w:type="continuationSeparator" w:id="0">
    <w:p w:rsidR="00267EE9" w:rsidRDefault="00267EE9" w:rsidP="00E2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928705"/>
      <w:docPartObj>
        <w:docPartGallery w:val="Page Numbers (Bottom of Page)"/>
        <w:docPartUnique/>
      </w:docPartObj>
    </w:sdtPr>
    <w:sdtEndPr>
      <w:rPr>
        <w:noProof/>
      </w:rPr>
    </w:sdtEndPr>
    <w:sdtContent>
      <w:p w:rsidR="00A079DA" w:rsidRDefault="00A079DA">
        <w:pPr>
          <w:pStyle w:val="Footer"/>
          <w:jc w:val="right"/>
        </w:pPr>
        <w:r>
          <w:fldChar w:fldCharType="begin"/>
        </w:r>
        <w:r>
          <w:instrText xml:space="preserve"> PAGE   \* MERGEFORMAT </w:instrText>
        </w:r>
        <w:r>
          <w:fldChar w:fldCharType="separate"/>
        </w:r>
        <w:r w:rsidR="00526DA5">
          <w:rPr>
            <w:noProof/>
          </w:rPr>
          <w:t>2</w:t>
        </w:r>
        <w:r>
          <w:rPr>
            <w:noProof/>
          </w:rPr>
          <w:fldChar w:fldCharType="end"/>
        </w:r>
      </w:p>
    </w:sdtContent>
  </w:sdt>
  <w:p w:rsidR="00DD2307" w:rsidRPr="00A079DA" w:rsidRDefault="00DD2307" w:rsidP="00A07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E9" w:rsidRDefault="00267EE9" w:rsidP="00E2661B">
      <w:pPr>
        <w:spacing w:after="0" w:line="240" w:lineRule="auto"/>
      </w:pPr>
      <w:r>
        <w:separator/>
      </w:r>
    </w:p>
  </w:footnote>
  <w:footnote w:type="continuationSeparator" w:id="0">
    <w:p w:rsidR="00267EE9" w:rsidRDefault="00267EE9" w:rsidP="00E26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307" w:rsidRDefault="00DD2307" w:rsidP="00A44377">
    <w:pPr>
      <w:pStyle w:val="Header"/>
      <w:jc w:val="center"/>
    </w:pPr>
    <w:r>
      <w:rPr>
        <w:noProof/>
      </w:rPr>
      <w:drawing>
        <wp:inline distT="0" distB="0" distL="0" distR="0">
          <wp:extent cx="1743075" cy="426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University.jpg"/>
                  <pic:cNvPicPr/>
                </pic:nvPicPr>
                <pic:blipFill>
                  <a:blip r:embed="rId1">
                    <a:extLst>
                      <a:ext uri="{28A0092B-C50C-407E-A947-70E740481C1C}">
                        <a14:useLocalDpi xmlns:a14="http://schemas.microsoft.com/office/drawing/2010/main" val="0"/>
                      </a:ext>
                    </a:extLst>
                  </a:blip>
                  <a:stretch>
                    <a:fillRect/>
                  </a:stretch>
                </pic:blipFill>
                <pic:spPr>
                  <a:xfrm>
                    <a:off x="0" y="0"/>
                    <a:ext cx="1744442" cy="426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D2900"/>
    <w:multiLevelType w:val="hybridMultilevel"/>
    <w:tmpl w:val="1F06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F376E"/>
    <w:multiLevelType w:val="hybridMultilevel"/>
    <w:tmpl w:val="68BA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700AF"/>
    <w:multiLevelType w:val="hybridMultilevel"/>
    <w:tmpl w:val="AD7C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971B6"/>
    <w:multiLevelType w:val="hybridMultilevel"/>
    <w:tmpl w:val="BF1AF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3672C"/>
    <w:multiLevelType w:val="hybridMultilevel"/>
    <w:tmpl w:val="B890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1B"/>
    <w:rsid w:val="000009C8"/>
    <w:rsid w:val="000260FF"/>
    <w:rsid w:val="00167848"/>
    <w:rsid w:val="001B5776"/>
    <w:rsid w:val="001E1F69"/>
    <w:rsid w:val="002016DB"/>
    <w:rsid w:val="00267EE9"/>
    <w:rsid w:val="00310972"/>
    <w:rsid w:val="00326DA6"/>
    <w:rsid w:val="003A2823"/>
    <w:rsid w:val="003A632A"/>
    <w:rsid w:val="00422743"/>
    <w:rsid w:val="004B59F7"/>
    <w:rsid w:val="00506BD4"/>
    <w:rsid w:val="00526DA5"/>
    <w:rsid w:val="00637E8E"/>
    <w:rsid w:val="00700B49"/>
    <w:rsid w:val="007215F2"/>
    <w:rsid w:val="007727AD"/>
    <w:rsid w:val="00855D55"/>
    <w:rsid w:val="008A5A59"/>
    <w:rsid w:val="00914267"/>
    <w:rsid w:val="00920995"/>
    <w:rsid w:val="00A079DA"/>
    <w:rsid w:val="00A44377"/>
    <w:rsid w:val="00AD146C"/>
    <w:rsid w:val="00C57E31"/>
    <w:rsid w:val="00DD2307"/>
    <w:rsid w:val="00E2661B"/>
    <w:rsid w:val="00EC55AB"/>
    <w:rsid w:val="00EE5567"/>
    <w:rsid w:val="00F235F2"/>
    <w:rsid w:val="00FC5805"/>
    <w:rsid w:val="00FD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BC57C"/>
  <w15:docId w15:val="{34279F03-73D7-4DC9-B995-2D952BA7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61B"/>
    <w:rPr>
      <w:rFonts w:ascii="Tahoma" w:hAnsi="Tahoma" w:cs="Tahoma"/>
      <w:sz w:val="16"/>
      <w:szCs w:val="16"/>
    </w:rPr>
  </w:style>
  <w:style w:type="paragraph" w:styleId="Header">
    <w:name w:val="header"/>
    <w:basedOn w:val="Normal"/>
    <w:link w:val="HeaderChar"/>
    <w:uiPriority w:val="99"/>
    <w:unhideWhenUsed/>
    <w:rsid w:val="00E26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61B"/>
  </w:style>
  <w:style w:type="paragraph" w:styleId="Footer">
    <w:name w:val="footer"/>
    <w:basedOn w:val="Normal"/>
    <w:link w:val="FooterChar"/>
    <w:uiPriority w:val="99"/>
    <w:unhideWhenUsed/>
    <w:rsid w:val="00E26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61B"/>
  </w:style>
  <w:style w:type="character" w:styleId="Hyperlink">
    <w:name w:val="Hyperlink"/>
    <w:basedOn w:val="DefaultParagraphFont"/>
    <w:uiPriority w:val="99"/>
    <w:unhideWhenUsed/>
    <w:rsid w:val="00FC5805"/>
    <w:rPr>
      <w:color w:val="0000FF" w:themeColor="hyperlink"/>
      <w:u w:val="single"/>
    </w:rPr>
  </w:style>
  <w:style w:type="paragraph" w:styleId="ListParagraph">
    <w:name w:val="List Paragraph"/>
    <w:basedOn w:val="Normal"/>
    <w:uiPriority w:val="34"/>
    <w:qFormat/>
    <w:rsid w:val="00FC5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k.manchester.edu/Repor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3.jpg@01D710E7.EEA2DEA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Manchester College</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klgrubbs</dc:creator>
  <cp:lastModifiedBy>Goetcheus, Allison I</cp:lastModifiedBy>
  <cp:revision>3</cp:revision>
  <dcterms:created xsi:type="dcterms:W3CDTF">2021-08-17T17:35:00Z</dcterms:created>
  <dcterms:modified xsi:type="dcterms:W3CDTF">2021-08-17T20:18:00Z</dcterms:modified>
</cp:coreProperties>
</file>